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07EB" w14:textId="77777777" w:rsidR="00C12408" w:rsidRPr="00C12408" w:rsidRDefault="00C12408" w:rsidP="00C12408">
      <w:pPr>
        <w:widowControl/>
        <w:rPr>
          <w:rFonts w:ascii="新細明體" w:eastAsia="新細明體" w:hAnsi="新細明體" w:cs="新細明體"/>
          <w:kern w:val="0"/>
        </w:rPr>
      </w:pPr>
      <w:r w:rsidRPr="00C12408">
        <w:rPr>
          <w:rFonts w:ascii="Times New Roman" w:eastAsia="新細明體" w:hAnsi="Times New Roman" w:cs="Times New Roman"/>
          <w:b/>
          <w:bCs/>
          <w:color w:val="000000"/>
          <w:kern w:val="0"/>
        </w:rPr>
        <w:t>Environmental Comfort and Scientific Social Communication: A Nudge Perspective</w:t>
      </w:r>
      <w:r w:rsidRPr="00C12408">
        <w:rPr>
          <w:rFonts w:ascii="Times New Roman" w:eastAsia="新細明體" w:hAnsi="Times New Roman" w:cs="Times New Roman"/>
          <w:color w:val="000000"/>
          <w:kern w:val="0"/>
        </w:rPr>
        <w:t>（環境舒適度與科學社會溝通：一個輕推的視角）</w:t>
      </w:r>
    </w:p>
    <w:p w14:paraId="353A9731" w14:textId="0F6E081D" w:rsidR="00C12408" w:rsidRPr="00C12408" w:rsidRDefault="00C12408" w:rsidP="00C12408">
      <w:pPr>
        <w:widowControl/>
        <w:rPr>
          <w:rFonts w:ascii="新細明體" w:eastAsia="新細明體" w:hAnsi="新細明體" w:cs="新細明體"/>
          <w:kern w:val="0"/>
        </w:rPr>
      </w:pPr>
      <w:r w:rsidRPr="00C12408">
        <w:rPr>
          <w:rFonts w:ascii="Times New Roman" w:eastAsia="新細明體" w:hAnsi="Times New Roman" w:cs="Times New Roman"/>
          <w:i/>
          <w:iCs/>
          <w:color w:val="000000"/>
          <w:kern w:val="0"/>
        </w:rPr>
        <w:t>Ping-Hsuan Li</w:t>
      </w:r>
      <w:r>
        <w:rPr>
          <w:rFonts w:ascii="Times New Roman" w:eastAsia="新細明體" w:hAnsi="Times New Roman" w:cs="Times New Roman"/>
          <w:i/>
          <w:iCs/>
          <w:color w:val="000000"/>
          <w:kern w:val="0"/>
        </w:rPr>
        <w:t>u</w:t>
      </w:r>
      <w:r w:rsidRPr="00C12408">
        <w:rPr>
          <w:rFonts w:ascii="Times New Roman" w:eastAsia="新細明體" w:hAnsi="Times New Roman" w:cs="Times New Roman"/>
          <w:i/>
          <w:iCs/>
          <w:color w:val="000000"/>
          <w:kern w:val="0"/>
        </w:rPr>
        <w:t xml:space="preserve"> </w:t>
      </w:r>
      <w:r w:rsidRPr="00C12408">
        <w:rPr>
          <w:rFonts w:ascii="Times New Roman" w:eastAsia="新細明體" w:hAnsi="Times New Roman" w:cs="Times New Roman"/>
          <w:i/>
          <w:iCs/>
          <w:color w:val="000000"/>
          <w:kern w:val="0"/>
          <w:sz w:val="14"/>
          <w:szCs w:val="14"/>
          <w:vertAlign w:val="superscript"/>
        </w:rPr>
        <w:t>a</w:t>
      </w:r>
      <w:r w:rsidRPr="00C12408">
        <w:rPr>
          <w:rFonts w:ascii="Times New Roman" w:eastAsia="新細明體" w:hAnsi="Times New Roman" w:cs="Times New Roman"/>
          <w:i/>
          <w:iCs/>
          <w:color w:val="000000"/>
          <w:kern w:val="0"/>
        </w:rPr>
        <w:t>, Shiuh</w:t>
      </w:r>
      <w:r w:rsidRPr="00C12408">
        <w:rPr>
          <w:rFonts w:ascii="Times New Roman" w:eastAsia="新細明體" w:hAnsi="Times New Roman" w:cs="Times New Roman"/>
          <w:i/>
          <w:iCs/>
          <w:color w:val="000000"/>
          <w:kern w:val="0"/>
        </w:rPr>
        <w:noBreakHyphen/>
        <w:t>Shen Chien</w:t>
      </w:r>
      <w:r>
        <w:rPr>
          <w:rFonts w:ascii="Times New Roman" w:eastAsia="新細明體" w:hAnsi="Times New Roman" w:cs="Times New Roman"/>
          <w:i/>
          <w:iCs/>
          <w:color w:val="000000"/>
          <w:kern w:val="0"/>
        </w:rPr>
        <w:t xml:space="preserve"> </w:t>
      </w:r>
      <w:r w:rsidRPr="00C12408">
        <w:rPr>
          <w:rFonts w:ascii="Times New Roman" w:eastAsia="新細明體" w:hAnsi="Times New Roman" w:cs="Times New Roman"/>
          <w:i/>
          <w:iCs/>
          <w:color w:val="000000"/>
          <w:kern w:val="0"/>
          <w:sz w:val="14"/>
          <w:szCs w:val="14"/>
          <w:vertAlign w:val="superscript"/>
        </w:rPr>
        <w:t>b</w:t>
      </w:r>
    </w:p>
    <w:p w14:paraId="23C6FDF5" w14:textId="77777777" w:rsidR="00C12408" w:rsidRPr="00C12408" w:rsidRDefault="00C12408" w:rsidP="00C12408">
      <w:pPr>
        <w:widowControl/>
        <w:rPr>
          <w:rFonts w:ascii="新細明體" w:eastAsia="新細明體" w:hAnsi="新細明體" w:cs="新細明體"/>
          <w:kern w:val="0"/>
        </w:rPr>
      </w:pPr>
      <w:r w:rsidRPr="00C12408">
        <w:rPr>
          <w:rFonts w:ascii="Times New Roman" w:eastAsia="新細明體" w:hAnsi="Times New Roman" w:cs="Times New Roman"/>
          <w:i/>
          <w:iCs/>
          <w:color w:val="000000"/>
          <w:kern w:val="0"/>
        </w:rPr>
        <w:t>A – Undergraduate student, Department of Political Science, National Taiwan University.</w:t>
      </w:r>
    </w:p>
    <w:p w14:paraId="24095A9A" w14:textId="77777777" w:rsidR="00C12408" w:rsidRPr="00C12408" w:rsidRDefault="00C12408" w:rsidP="00C12408">
      <w:pPr>
        <w:widowControl/>
        <w:rPr>
          <w:rFonts w:ascii="新細明體" w:eastAsia="新細明體" w:hAnsi="新細明體" w:cs="新細明體"/>
          <w:kern w:val="0"/>
        </w:rPr>
      </w:pPr>
      <w:r w:rsidRPr="00C12408">
        <w:rPr>
          <w:rFonts w:ascii="Times New Roman" w:eastAsia="新細明體" w:hAnsi="Times New Roman" w:cs="Times New Roman"/>
          <w:i/>
          <w:iCs/>
          <w:color w:val="000000"/>
          <w:kern w:val="0"/>
        </w:rPr>
        <w:t>B – Professor, Department of Geography, National Taiwan University.</w:t>
      </w:r>
    </w:p>
    <w:p w14:paraId="35747F56" w14:textId="77777777" w:rsidR="00C12408" w:rsidRDefault="00C12408" w:rsidP="00C12408">
      <w:pPr>
        <w:rPr>
          <w:rFonts w:ascii="Times New Roman" w:hAnsi="Times New Roman" w:cs="Times New Roman" w:hint="eastAsia"/>
          <w:i/>
          <w:iCs/>
        </w:rPr>
      </w:pPr>
    </w:p>
    <w:p w14:paraId="2852F02C" w14:textId="4AFB3E8B" w:rsidR="00C12408" w:rsidRPr="00C12408" w:rsidRDefault="00C12408" w:rsidP="00C12408">
      <w:pPr>
        <w:jc w:val="center"/>
        <w:rPr>
          <w:rFonts w:ascii="Times New Roman" w:hAnsi="Times New Roman" w:cs="Times New Roman"/>
          <w:b/>
          <w:bCs/>
          <w:u w:val="single"/>
        </w:rPr>
      </w:pPr>
      <w:r w:rsidRPr="00C12408">
        <w:rPr>
          <w:rFonts w:ascii="Times New Roman" w:hAnsi="Times New Roman" w:cs="Times New Roman"/>
          <w:b/>
          <w:bCs/>
          <w:u w:val="single"/>
        </w:rPr>
        <w:t>Abstract</w:t>
      </w:r>
    </w:p>
    <w:p w14:paraId="4382A4AD" w14:textId="77777777" w:rsidR="00C12408" w:rsidRDefault="00C12408">
      <w:pPr>
        <w:rPr>
          <w:rFonts w:ascii="Times New Roman" w:hAnsi="Times New Roman" w:cs="Times New Roman"/>
        </w:rPr>
      </w:pPr>
    </w:p>
    <w:p w14:paraId="2C411951" w14:textId="10D481C2" w:rsidR="00112EF9" w:rsidRDefault="00C12408">
      <w:pPr>
        <w:rPr>
          <w:rFonts w:ascii="Times New Roman" w:hAnsi="Times New Roman" w:cs="Times New Roman"/>
        </w:rPr>
      </w:pPr>
      <w:r w:rsidRPr="00C12408">
        <w:rPr>
          <w:rFonts w:ascii="Times New Roman" w:hAnsi="Times New Roman" w:cs="Times New Roman"/>
        </w:rPr>
        <w:t>The nudge strategy, a foremost approach in behavioral science, has become instrumental in addressing the global challenge of climate change. Drawing upon scholarly research and empirical case studies, this manuscript endeavors to provide an in-depth analysis of the climate nudge paradigm. Additionally, we aim to elucidate certain aspects that the nudge concept may overlook, offering a more critical examination of the nudging perspective.</w:t>
      </w:r>
    </w:p>
    <w:p w14:paraId="7D3F29FA" w14:textId="77777777" w:rsidR="00C12408" w:rsidRDefault="00C12408">
      <w:pPr>
        <w:rPr>
          <w:rFonts w:ascii="Times New Roman" w:hAnsi="Times New Roman" w:cs="Times New Roman"/>
        </w:rPr>
      </w:pPr>
    </w:p>
    <w:p w14:paraId="088D2812" w14:textId="40EB634F" w:rsidR="00C12408" w:rsidRPr="00C12408" w:rsidRDefault="00C12408">
      <w:pPr>
        <w:rPr>
          <w:rFonts w:ascii="Times New Roman" w:hAnsi="Times New Roman" w:cs="Times New Roman" w:hint="eastAsia"/>
        </w:rPr>
      </w:pPr>
      <w:r>
        <w:rPr>
          <w:rFonts w:ascii="Times New Roman" w:hAnsi="Times New Roman" w:cs="Times New Roman"/>
          <w:i/>
          <w:iCs/>
          <w:color w:val="000000"/>
        </w:rPr>
        <w:t>Keywords: Nudge theory, Nudge, Climate Nudge, Green Nudge, Behavior Science</w:t>
      </w:r>
    </w:p>
    <w:sectPr w:rsidR="00C12408" w:rsidRPr="00C1240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08"/>
    <w:rsid w:val="000C7AC5"/>
    <w:rsid w:val="000E25FC"/>
    <w:rsid w:val="00112EF9"/>
    <w:rsid w:val="00311831"/>
    <w:rsid w:val="00780766"/>
    <w:rsid w:val="00975EE8"/>
    <w:rsid w:val="009E5FB2"/>
    <w:rsid w:val="00C12408"/>
    <w:rsid w:val="00CB6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EB207B9"/>
  <w15:chartTrackingRefBased/>
  <w15:docId w15:val="{28FF518A-B894-E644-85A7-084F1566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12408"/>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6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Liu</dc:creator>
  <cp:keywords/>
  <dc:description/>
  <cp:lastModifiedBy>Sun Liu</cp:lastModifiedBy>
  <cp:revision>1</cp:revision>
  <dcterms:created xsi:type="dcterms:W3CDTF">2023-08-31T07:14:00Z</dcterms:created>
  <dcterms:modified xsi:type="dcterms:W3CDTF">2023-08-31T07:19:00Z</dcterms:modified>
</cp:coreProperties>
</file>